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界首市恒居建设发展有限公司</w:t>
      </w:r>
    </w:p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养城·国宾府成本核算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元），本次报价包含本项目产生的一切费用，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贵公司除本次报价外无需支付其他任何费用。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附：1、营业执照</w:t>
      </w:r>
    </w:p>
    <w:p>
      <w:pPr>
        <w:ind w:firstLine="1280" w:firstLineChars="4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2、相关资质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NjRhYjU0ODE1ZTBkZTZkMWJhZTY5NDgwMzAyNTkifQ=="/>
  </w:docVars>
  <w:rsids>
    <w:rsidRoot w:val="2C9C7E79"/>
    <w:rsid w:val="01DE40CA"/>
    <w:rsid w:val="05466C03"/>
    <w:rsid w:val="05B7054C"/>
    <w:rsid w:val="0BBF37F2"/>
    <w:rsid w:val="0F0552BF"/>
    <w:rsid w:val="18C9692B"/>
    <w:rsid w:val="1E5170FD"/>
    <w:rsid w:val="27432E0C"/>
    <w:rsid w:val="2C9C7E79"/>
    <w:rsid w:val="3FFF360A"/>
    <w:rsid w:val="490C468D"/>
    <w:rsid w:val="4CC14BE8"/>
    <w:rsid w:val="5B3F327E"/>
    <w:rsid w:val="64D538D3"/>
    <w:rsid w:val="65815AE7"/>
    <w:rsid w:val="672C5F10"/>
    <w:rsid w:val="6A3E2981"/>
    <w:rsid w:val="6B8F10C1"/>
    <w:rsid w:val="6FE2094F"/>
    <w:rsid w:val="71485F2B"/>
    <w:rsid w:val="7A6B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611</Words>
  <Characters>611</Characters>
  <Lines>0</Lines>
  <Paragraphs>0</Paragraphs>
  <TotalTime>3</TotalTime>
  <ScaleCrop>false</ScaleCrop>
  <LinksUpToDate>false</LinksUpToDate>
  <CharactersWithSpaces>1404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王岩</cp:lastModifiedBy>
  <cp:lastPrinted>2023-06-21T07:39:00Z</cp:lastPrinted>
  <dcterms:modified xsi:type="dcterms:W3CDTF">2023-11-30T08:34:12Z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C96D12F3657041B59FAB86EAF84A61E6_13</vt:lpwstr>
  </property>
</Properties>
</file>